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258" w:rsidRDefault="00226258" w:rsidP="00A103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/>
          <w:color w:val="000000"/>
          <w:sz w:val="24"/>
          <w:szCs w:val="24"/>
          <w:lang w:eastAsia="ru-RU"/>
        </w:rPr>
      </w:pPr>
    </w:p>
    <w:p w:rsidR="00226258" w:rsidRDefault="00226258" w:rsidP="00A103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26258" w:rsidRPr="00226258" w:rsidRDefault="00226258" w:rsidP="00226258">
      <w:pPr>
        <w:jc w:val="right"/>
        <w:rPr>
          <w:sz w:val="24"/>
        </w:rPr>
      </w:pPr>
      <w:r w:rsidRPr="00226258">
        <w:rPr>
          <w:sz w:val="24"/>
        </w:rPr>
        <w:t xml:space="preserve">Приложение </w:t>
      </w:r>
      <w:r w:rsidR="00C6688B">
        <w:rPr>
          <w:sz w:val="24"/>
        </w:rPr>
        <w:t>№1</w:t>
      </w:r>
    </w:p>
    <w:p w:rsidR="00226258" w:rsidRPr="00226258" w:rsidRDefault="00EC060E" w:rsidP="00226258">
      <w:pPr>
        <w:jc w:val="right"/>
        <w:rPr>
          <w:sz w:val="24"/>
        </w:rPr>
      </w:pPr>
      <w:r>
        <w:rPr>
          <w:sz w:val="24"/>
        </w:rPr>
        <w:t>к приказу от 02.09.2024 № 249/1</w:t>
      </w:r>
    </w:p>
    <w:p w:rsidR="00226258" w:rsidRPr="00226258" w:rsidRDefault="00226258" w:rsidP="00226258">
      <w:pPr>
        <w:jc w:val="center"/>
        <w:rPr>
          <w:sz w:val="24"/>
        </w:rPr>
      </w:pPr>
    </w:p>
    <w:p w:rsidR="00226258" w:rsidRPr="00226258" w:rsidRDefault="00226258" w:rsidP="00226258">
      <w:pPr>
        <w:jc w:val="center"/>
        <w:rPr>
          <w:sz w:val="24"/>
        </w:rPr>
      </w:pPr>
      <w:r w:rsidRPr="00226258">
        <w:rPr>
          <w:sz w:val="24"/>
        </w:rPr>
        <w:t xml:space="preserve">Положение о родительском контроле организации </w:t>
      </w:r>
    </w:p>
    <w:p w:rsidR="00226258" w:rsidRPr="00226258" w:rsidRDefault="00226258" w:rsidP="00226258">
      <w:pPr>
        <w:jc w:val="center"/>
        <w:rPr>
          <w:sz w:val="24"/>
        </w:rPr>
      </w:pPr>
      <w:r w:rsidRPr="00226258">
        <w:rPr>
          <w:sz w:val="24"/>
        </w:rPr>
        <w:t>горячего питания обучающихся</w:t>
      </w:r>
    </w:p>
    <w:p w:rsidR="00226258" w:rsidRPr="00226258" w:rsidRDefault="00226258" w:rsidP="00226258">
      <w:pPr>
        <w:jc w:val="center"/>
        <w:rPr>
          <w:sz w:val="24"/>
        </w:rPr>
      </w:pPr>
      <w:r w:rsidRPr="00226258">
        <w:rPr>
          <w:sz w:val="24"/>
        </w:rPr>
        <w:t>МБОУ «</w:t>
      </w:r>
      <w:r>
        <w:rPr>
          <w:sz w:val="24"/>
        </w:rPr>
        <w:t xml:space="preserve"> Малошильнинская СОШ</w:t>
      </w:r>
      <w:r w:rsidRPr="00226258">
        <w:rPr>
          <w:sz w:val="24"/>
        </w:rPr>
        <w:t>»</w:t>
      </w:r>
    </w:p>
    <w:p w:rsidR="00226258" w:rsidRPr="00226258" w:rsidRDefault="00226258" w:rsidP="00226258">
      <w:pPr>
        <w:jc w:val="both"/>
        <w:rPr>
          <w:sz w:val="24"/>
        </w:rPr>
      </w:pPr>
    </w:p>
    <w:p w:rsidR="00226258" w:rsidRPr="00226258" w:rsidRDefault="00226258" w:rsidP="00226258">
      <w:pPr>
        <w:numPr>
          <w:ilvl w:val="0"/>
          <w:numId w:val="6"/>
        </w:numPr>
        <w:jc w:val="center"/>
        <w:rPr>
          <w:sz w:val="24"/>
        </w:rPr>
      </w:pPr>
      <w:r w:rsidRPr="00226258">
        <w:rPr>
          <w:sz w:val="24"/>
        </w:rPr>
        <w:t>Общие положения.</w:t>
      </w:r>
    </w:p>
    <w:p w:rsidR="00226258" w:rsidRPr="00226258" w:rsidRDefault="00226258" w:rsidP="00226258">
      <w:pPr>
        <w:ind w:left="360"/>
        <w:rPr>
          <w:sz w:val="24"/>
        </w:rPr>
      </w:pP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1.1. Настоящее Положение о родительском контроле организации горячего питания обучающихся (далее Положение) разработано на основе федерального закона от 01.03.20 № 47 ФЗ «О внесении изменений в Федеральный закон «О качестве и безопасности пищевых продуктов» и статьей 37 Федерального закона от 29.12.2012 № 273-ФЗ «Об образовании в Российской Федерации» в части совершенствования правового регулирования вопросов обеспечения качества пищевых продуктов, методических рекомендаций Федеральной службы по надзору в сфере защиты прав потребителей и благополучия человека (МР 2.4.0180-20) «Родительский контроль за организацией горячего питания детей в образовательных организациях».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1.2. Положение разработано для улучшения организации питания обучающихся в МБОУ «</w:t>
      </w:r>
      <w:r w:rsidR="00C6688B">
        <w:rPr>
          <w:sz w:val="24"/>
        </w:rPr>
        <w:t>Малошильнинская СОШ</w:t>
      </w:r>
      <w:r w:rsidRPr="00226258">
        <w:rPr>
          <w:sz w:val="24"/>
        </w:rPr>
        <w:t>», проведения мониторинга результатов родительского контроля, формирования предложений по улучшению питания в образовательном учреждении.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 xml:space="preserve">1.3. Положение регламентирует порядок проведения мероприятий по родительскому контролю за организацией питания, в том числе доступ </w:t>
      </w:r>
      <w:proofErr w:type="gramStart"/>
      <w:r w:rsidRPr="00226258">
        <w:rPr>
          <w:sz w:val="24"/>
        </w:rPr>
        <w:t>законных представителей</w:t>
      </w:r>
      <w:proofErr w:type="gramEnd"/>
      <w:r w:rsidRPr="00226258">
        <w:rPr>
          <w:sz w:val="24"/>
        </w:rPr>
        <w:t xml:space="preserve"> обучающихся в помещение для приема пищи.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</w:p>
    <w:p w:rsidR="00226258" w:rsidRPr="00226258" w:rsidRDefault="00226258" w:rsidP="00226258">
      <w:pPr>
        <w:ind w:left="360"/>
        <w:jc w:val="center"/>
        <w:rPr>
          <w:sz w:val="24"/>
        </w:rPr>
      </w:pPr>
      <w:r w:rsidRPr="00226258">
        <w:rPr>
          <w:sz w:val="24"/>
        </w:rPr>
        <w:t>2. Родительский контроль за организацией питания обучающихся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2.1. решение вопросов качественного и здорового питания обучающихся, пропаганды основ здорового питания в Организации осуществляется при взаимодействии с Советом родителей.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 xml:space="preserve">2.2. </w:t>
      </w:r>
      <w:proofErr w:type="gramStart"/>
      <w:r w:rsidRPr="00226258">
        <w:rPr>
          <w:sz w:val="24"/>
        </w:rPr>
        <w:t>При  проведении</w:t>
      </w:r>
      <w:proofErr w:type="gramEnd"/>
      <w:r w:rsidRPr="00226258">
        <w:rPr>
          <w:sz w:val="24"/>
        </w:rPr>
        <w:t xml:space="preserve"> мероприятий родительского контроля за организацией питания обучающихся могут быть оценены: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- соответствие реализуемых блюд утвержденному меню;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- санитарно-техническое содержание обеденного зала, состояние обеденной мебели, посуды и т.д.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- условия соблюдения правил личной гигиены обучающимися;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- наличие и состояние санитарной одежды у сотрудников, осуществляющих раздачу блюд;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- вкусовые предпочтения детей, удовлетворенность ассортиментом и качеством потребляемых блюд по результатам выборочного опроса детей с согласия их родителей (законных представителей);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- информирование родителей и детей о здоровом питании.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2.3. Организация родительского контроля может осуществляться в форме анкетирования родителей и обучающихся (Приложение 1) и участии в работе общешкольной комиссии (Приложение 2).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  <w:r w:rsidRPr="00226258">
        <w:rPr>
          <w:sz w:val="24"/>
        </w:rPr>
        <w:t>2.4. Итоги проверок обсуждаются на Совете родителей, родительских собраниях и могут явиться основание для обращений в адрес администрации образовательной организации, органов контроля (надзора).</w:t>
      </w:r>
    </w:p>
    <w:p w:rsidR="00226258" w:rsidRPr="00226258" w:rsidRDefault="00226258" w:rsidP="00226258">
      <w:pPr>
        <w:ind w:left="360"/>
        <w:jc w:val="both"/>
        <w:rPr>
          <w:sz w:val="24"/>
        </w:rPr>
      </w:pPr>
    </w:p>
    <w:p w:rsidR="00226258" w:rsidRDefault="00226258" w:rsidP="00226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</w:rPr>
      </w:pPr>
      <w:r w:rsidRPr="00226258">
        <w:rPr>
          <w:sz w:val="24"/>
        </w:rPr>
        <w:br w:type="page"/>
      </w:r>
    </w:p>
    <w:p w:rsidR="00601053" w:rsidRPr="00403C72" w:rsidRDefault="00601053" w:rsidP="00601053">
      <w:pPr>
        <w:jc w:val="right"/>
        <w:rPr>
          <w:bCs/>
          <w:sz w:val="24"/>
          <w:szCs w:val="24"/>
        </w:rPr>
      </w:pPr>
      <w:r w:rsidRPr="00403C72">
        <w:rPr>
          <w:bCs/>
          <w:sz w:val="24"/>
          <w:szCs w:val="24"/>
        </w:rPr>
        <w:lastRenderedPageBreak/>
        <w:t xml:space="preserve">Приложение № </w:t>
      </w:r>
      <w:r>
        <w:rPr>
          <w:bCs/>
          <w:sz w:val="24"/>
          <w:szCs w:val="24"/>
        </w:rPr>
        <w:t>2</w:t>
      </w:r>
    </w:p>
    <w:p w:rsidR="00EC060E" w:rsidRPr="00226258" w:rsidRDefault="00EC060E" w:rsidP="00EC060E">
      <w:pPr>
        <w:jc w:val="right"/>
        <w:rPr>
          <w:sz w:val="24"/>
        </w:rPr>
      </w:pPr>
      <w:r>
        <w:rPr>
          <w:sz w:val="24"/>
        </w:rPr>
        <w:t>к приказу от 02.09.2024 № 249/1</w:t>
      </w:r>
    </w:p>
    <w:p w:rsidR="00601053" w:rsidRDefault="00601053" w:rsidP="006010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Style w:val="11"/>
          <w:rFonts w:eastAsiaTheme="minorHAnsi"/>
          <w:sz w:val="24"/>
          <w:szCs w:val="24"/>
        </w:rPr>
      </w:pPr>
      <w:r w:rsidRPr="005B36A9">
        <w:rPr>
          <w:rStyle w:val="11"/>
          <w:rFonts w:eastAsiaTheme="minorHAnsi"/>
          <w:sz w:val="24"/>
          <w:szCs w:val="24"/>
        </w:rPr>
        <w:t>Положение</w:t>
      </w:r>
    </w:p>
    <w:p w:rsidR="00601053" w:rsidRDefault="00601053" w:rsidP="006010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4"/>
        </w:rPr>
      </w:pPr>
      <w:r w:rsidRPr="005B36A9">
        <w:rPr>
          <w:rStyle w:val="11"/>
          <w:rFonts w:eastAsiaTheme="minorHAnsi"/>
          <w:sz w:val="24"/>
          <w:szCs w:val="24"/>
        </w:rPr>
        <w:t xml:space="preserve"> «О порядке доступа законных представителей обучающихся в помещение для приема пищи»</w:t>
      </w:r>
    </w:p>
    <w:p w:rsidR="00601053" w:rsidRPr="00B176C9" w:rsidRDefault="00601053" w:rsidP="00601053">
      <w:pPr>
        <w:shd w:val="clear" w:color="auto" w:fill="FFFFFF"/>
        <w:spacing w:before="100" w:beforeAutospacing="1" w:after="225"/>
        <w:jc w:val="center"/>
        <w:rPr>
          <w:rFonts w:eastAsia="Times New Roman"/>
          <w:b/>
          <w:color w:val="313131"/>
          <w:sz w:val="26"/>
          <w:szCs w:val="26"/>
          <w:lang w:eastAsia="ru-RU"/>
        </w:rPr>
      </w:pPr>
      <w:r w:rsidRPr="00B176C9">
        <w:rPr>
          <w:rFonts w:eastAsia="Times New Roman"/>
          <w:b/>
          <w:color w:val="313131"/>
          <w:sz w:val="26"/>
          <w:szCs w:val="26"/>
          <w:lang w:eastAsia="ru-RU"/>
        </w:rPr>
        <w:t>1. Общие положения</w:t>
      </w:r>
    </w:p>
    <w:p w:rsidR="00601053" w:rsidRPr="00601053" w:rsidRDefault="00601053" w:rsidP="00601053">
      <w:pPr>
        <w:pStyle w:val="a3"/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Положение о порядке доступа законных представителей обучающихся в столовую в МБОУ  «Малошильнинская СОШ» (далее – Положение) разработано в соответствии с законами и иными нормативными правовыми актами Российской Федерации, локальными актами МБОУ «Малошильнинская СОШ»</w:t>
      </w:r>
    </w:p>
    <w:p w:rsidR="00601053" w:rsidRPr="00601053" w:rsidRDefault="00601053" w:rsidP="00601053">
      <w:pPr>
        <w:pStyle w:val="a3"/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Положение разработано с целью соблюдения прав и законных интересов обучающихся и их законных представителей в области организации питания.</w:t>
      </w:r>
    </w:p>
    <w:p w:rsidR="00601053" w:rsidRPr="00601053" w:rsidRDefault="00601053" w:rsidP="00601053">
      <w:pPr>
        <w:pStyle w:val="a3"/>
        <w:numPr>
          <w:ilvl w:val="1"/>
          <w:numId w:val="8"/>
        </w:numPr>
        <w:shd w:val="clear" w:color="auto" w:fill="FFFFFF"/>
        <w:spacing w:after="0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Основными целями посещения столовой законными представителями обучающихся являются: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 - обеспечение родительского контроля в области организации питания                      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   через их информирование об условиях питания обучающихся;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 - взаимодействие с законными представителями обучающихся в          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   области   организации питания;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- повышение эффективности деятельности школьной столовой.</w:t>
      </w:r>
    </w:p>
    <w:p w:rsidR="00601053" w:rsidRPr="00601053" w:rsidRDefault="00601053" w:rsidP="00601053">
      <w:pPr>
        <w:pStyle w:val="a3"/>
        <w:numPr>
          <w:ilvl w:val="1"/>
          <w:numId w:val="8"/>
        </w:numPr>
        <w:shd w:val="clear" w:color="auto" w:fill="FFFFFF"/>
        <w:spacing w:after="0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 xml:space="preserve">Положение устанавливает порядок организации посещения и оформления посещения законными представителями </w:t>
      </w:r>
      <w:proofErr w:type="gramStart"/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обучающихся  ,</w:t>
      </w:r>
      <w:proofErr w:type="gramEnd"/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 xml:space="preserve"> а также права законных представителей в рамках посещения столовой.</w:t>
      </w:r>
    </w:p>
    <w:p w:rsidR="00601053" w:rsidRPr="00601053" w:rsidRDefault="00601053" w:rsidP="00601053">
      <w:pPr>
        <w:pStyle w:val="a3"/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Законные представители обучающихся при посещении школьной столовой руководствуются применимыми законами и иными нормативными правовыми актами Российской Федерации, а также Положением и иными локальными нормативными актами образовательной организации.</w:t>
      </w:r>
    </w:p>
    <w:p w:rsidR="00601053" w:rsidRPr="00601053" w:rsidRDefault="00601053" w:rsidP="00601053">
      <w:pPr>
        <w:pStyle w:val="a3"/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 xml:space="preserve"> Законные представители обучающихся при посещении столовой должны действовать добросовестно, не должны нарушать и вмешиваться в процесс питания и не должны допускать неуважительного отношения к сотрудникам школы, сотрудникам столовой и иным посетителям образовательной организации.</w:t>
      </w:r>
    </w:p>
    <w:p w:rsidR="00601053" w:rsidRPr="00601053" w:rsidRDefault="00601053" w:rsidP="00601053">
      <w:pPr>
        <w:pStyle w:val="a3"/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Указанные в настоящем положении термины (законные представители, обучающиеся и пр.) определяются в соответствии с Законодательством Российской Федерации.</w:t>
      </w:r>
    </w:p>
    <w:p w:rsidR="00601053" w:rsidRPr="00601053" w:rsidRDefault="00601053" w:rsidP="00601053">
      <w:pPr>
        <w:shd w:val="clear" w:color="auto" w:fill="FFFFFF"/>
        <w:spacing w:before="100" w:beforeAutospacing="1" w:after="225"/>
        <w:jc w:val="center"/>
        <w:rPr>
          <w:rFonts w:eastAsia="Times New Roman"/>
          <w:b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b/>
          <w:color w:val="313131"/>
          <w:sz w:val="24"/>
          <w:szCs w:val="26"/>
          <w:lang w:eastAsia="ru-RU"/>
        </w:rPr>
        <w:t>2. Организация и оформление посещения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 xml:space="preserve">Законные представители обучающихся посещают столовую в установленном Положением порядке и в соответствии с Графиком посещения столовой 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Посещение столовой осуществляется законными представителями в любой учебный день   (на переменах во время реализации обучающимся горячих блюд по основному меню).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В течение одной перемены каждого учебного дня столовую могут посетить не более трех посетителей (законных представителей обучающихся). При этом от одного класса (на 1 перемене) посетить столовую может только 1 законный представитель. Законные представители обучающихся из разных классов могут посетить столовую как на одной, так и на разных переменах.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Законные представители обучающихся информируются о времени отпуска горячего питания по классам и имеют право выбрать для посещения как перемену, на которой организовано горячее питание для его ребенка, так и любую иную перемену, во время которой осуществляется отпуск горячего питания.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 xml:space="preserve">График посещения столовой формируется и заполняется на каждый учебный день месяца на основании заявок, поступивших от законных представителей </w:t>
      </w: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lastRenderedPageBreak/>
        <w:t>обучающихся и согласованных уполномоченным лицом образовательной организации.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Сведения о поступившей заявке на посещение заносятся в Журнал заявок на посещение столовой, который должен быть прошит, пронумерован и скреплен печатью и подписью директора образовательной организации.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Заявка на посещение столовой подается непосредственно в школу не позднее 1 суток до предполагаемого дня и времени посещения столовой. Посещение на основании заявки поданной в более поздний срок возможно по согласованию с администрацией образовательной организации.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Заявка на посещение столовой подается на имя директора образовательной организации и может быть сделана как в устной, так и в письменной, в том числе электронной, форме. Письменные заявки прикладываются к Журналу заявок на посещение организации питания.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Заявка должна содержать сведения о: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   - желаемом времени посещения (день и конкретная перемена);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   - ФИО законного представителя;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   - контактном номере телефона законного представителя;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   - ФИО и класс обучающегося, в интересах которого действует   </w:t>
      </w:r>
    </w:p>
    <w:p w:rsidR="00601053" w:rsidRPr="00601053" w:rsidRDefault="00601053" w:rsidP="00601053">
      <w:pPr>
        <w:shd w:val="clear" w:color="auto" w:fill="FFFFFF"/>
        <w:ind w:left="39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      законный представитель.</w:t>
      </w:r>
    </w:p>
    <w:p w:rsidR="00601053" w:rsidRPr="00601053" w:rsidRDefault="00601053" w:rsidP="00601053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 xml:space="preserve">Заявка должна быть рассмотрена или директором или иным                     </w:t>
      </w:r>
    </w:p>
    <w:p w:rsidR="00601053" w:rsidRDefault="00601053" w:rsidP="00601053">
      <w:pPr>
        <w:shd w:val="clear" w:color="auto" w:fill="FFFFFF"/>
        <w:ind w:left="72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уполномоченным лицом образовательной организации не позднее одних суток с момента ее поступления.                                                                                 </w:t>
      </w:r>
    </w:p>
    <w:p w:rsidR="00601053" w:rsidRPr="00601053" w:rsidRDefault="00601053" w:rsidP="00601053">
      <w:pPr>
        <w:shd w:val="clear" w:color="auto" w:fill="FFFFFF"/>
        <w:ind w:left="72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Результат рассмотрения заявки незамедлительно (при наличии технической возможности для связи) доводится до сведения законного представителя по указанному им контактному номеру телефона.                                                          В случае невозможности посещения столовой в указанное законным представителем в заявке время (не выполняются предусмотренные </w:t>
      </w:r>
      <w:proofErr w:type="spellStart"/>
      <w:r w:rsidRPr="00601053">
        <w:rPr>
          <w:rFonts w:eastAsia="Times New Roman"/>
          <w:color w:val="313131"/>
          <w:sz w:val="24"/>
          <w:szCs w:val="26"/>
          <w:lang w:eastAsia="ru-RU"/>
        </w:rPr>
        <w:t>п.п</w:t>
      </w:r>
      <w:proofErr w:type="spellEnd"/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. </w:t>
      </w:r>
      <w:proofErr w:type="gramStart"/>
      <w:r w:rsidRPr="00601053">
        <w:rPr>
          <w:rFonts w:eastAsia="Times New Roman"/>
          <w:color w:val="313131"/>
          <w:sz w:val="24"/>
          <w:szCs w:val="26"/>
          <w:lang w:eastAsia="ru-RU"/>
        </w:rPr>
        <w:t>2.2.,</w:t>
      </w:r>
      <w:proofErr w:type="gramEnd"/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2.3. Положения правила посещения), сотрудник школы уведомляет законного представителя о ближайшем возможном для посещения времени. Новое время посещения может быть согласовано законным представителем письменно или устно.</w:t>
      </w:r>
    </w:p>
    <w:p w:rsidR="00601053" w:rsidRPr="00601053" w:rsidRDefault="00601053" w:rsidP="00601053">
      <w:pPr>
        <w:pStyle w:val="a3"/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Результат рассмотрения заявки, время посещения в случае его согласования, отражаются в Журнале заявок на посещение столовой.</w:t>
      </w:r>
    </w:p>
    <w:p w:rsidR="00601053" w:rsidRPr="00601053" w:rsidRDefault="00601053" w:rsidP="00601053">
      <w:pPr>
        <w:pStyle w:val="a3"/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График посещения столовой заполняется на основании согласованных заявок.</w:t>
      </w:r>
    </w:p>
    <w:p w:rsidR="00601053" w:rsidRPr="00601053" w:rsidRDefault="00601053" w:rsidP="00601053">
      <w:pPr>
        <w:pStyle w:val="a3"/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Посещение столовой в согласованное время осуществляется законным представителем самостоятельно. Сопровождающий из числа сотрудников школы может присутствовать для дачи пояснений об организации  процесса питания, расположения помещений в столовой и кухни и пр. и при наличии возможности для присутствия.</w:t>
      </w:r>
    </w:p>
    <w:p w:rsidR="00601053" w:rsidRPr="00601053" w:rsidRDefault="00601053" w:rsidP="00601053">
      <w:pPr>
        <w:pStyle w:val="a3"/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Законный представитель может остаться в столовой и после окончания перемены (в случае если установленная продолжительность перемены менее 20 минут или для завершения в разумный срок ознакомления с процессом организации питания).</w:t>
      </w:r>
    </w:p>
    <w:p w:rsidR="00601053" w:rsidRPr="00601053" w:rsidRDefault="00601053" w:rsidP="00601053">
      <w:pPr>
        <w:pStyle w:val="a3"/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По результатам посещения организации общественного питания законный представитель делает отметку в Графике посещения организации общественного питания. Законному представителю должна быть предоставлена возможность оставления комментария (предложения, замечания) об итогах посещения в Книге посещения организации общественного питания (прошитой, пронумерованной и скрепленной подписью директора и печатью образовательной организации) (Приложение № 3).</w:t>
      </w:r>
    </w:p>
    <w:p w:rsidR="00601053" w:rsidRPr="00601053" w:rsidRDefault="00601053" w:rsidP="00601053">
      <w:pPr>
        <w:pStyle w:val="a3"/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Возможность ознакомления с содержанием Книги столовая должна быть предоставлена органам управления образовательной организации и законным представителям обучающихся по их запросу.</w:t>
      </w:r>
    </w:p>
    <w:p w:rsidR="00601053" w:rsidRPr="00601053" w:rsidRDefault="00601053" w:rsidP="00601053">
      <w:pPr>
        <w:pStyle w:val="a3"/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Предложения и замечания, оставленные законными представителями в Книге посещения столовой, законных представителей подлежат обязательному учету органами управления образовательной организации, к компетенции которых относится решение вопросов в области организации питания.</w:t>
      </w:r>
    </w:p>
    <w:p w:rsidR="00601053" w:rsidRPr="00601053" w:rsidRDefault="00601053" w:rsidP="00601053">
      <w:pPr>
        <w:pStyle w:val="a3"/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 xml:space="preserve">Рассмотрение предложений и замечаний, оставленных законными представителями в Книге посещения столовой, осуществляется не реже одного раза в месяц </w:t>
      </w: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lastRenderedPageBreak/>
        <w:t>компетентными органами образовательной организации (комиссией или советом по питанию и прочими органами) с участием представителей администрации образовательной организации, законных представителей обучающихся с оформлением протокола заседания.</w:t>
      </w:r>
    </w:p>
    <w:p w:rsidR="00601053" w:rsidRPr="00601053" w:rsidRDefault="00601053" w:rsidP="00601053">
      <w:pPr>
        <w:pStyle w:val="a3"/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В целях осуществления родительского контроля и реализации прав, предусмотренных законодательством о защите прав потребителей, законным представителям предлагается для заполнения «Примерная форма записи результатов родительского контроля в книге отзывов и предложений.  » (Приложение № 4).</w:t>
      </w:r>
    </w:p>
    <w:p w:rsidR="00601053" w:rsidRPr="00601053" w:rsidRDefault="00601053" w:rsidP="00601053">
      <w:pPr>
        <w:shd w:val="clear" w:color="auto" w:fill="FFFFFF"/>
        <w:jc w:val="center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b/>
          <w:color w:val="313131"/>
          <w:sz w:val="24"/>
          <w:szCs w:val="26"/>
          <w:lang w:eastAsia="ru-RU"/>
        </w:rPr>
        <w:t>3.Права законных представителей</w:t>
      </w:r>
    </w:p>
    <w:p w:rsidR="00601053" w:rsidRPr="00601053" w:rsidRDefault="00601053" w:rsidP="00601053">
      <w:pPr>
        <w:shd w:val="clear" w:color="auto" w:fill="FFFFFF"/>
        <w:ind w:firstLine="0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3.1.  Законные представители обучающихся имеют право посетить помещения, где   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осуществляются реализация основного питания и прием пищи.</w:t>
      </w:r>
    </w:p>
    <w:p w:rsidR="00601053" w:rsidRPr="00601053" w:rsidRDefault="00601053" w:rsidP="00601053">
      <w:pPr>
        <w:pStyle w:val="a3"/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Допуск законных представителей обучающихся в пищевой блок возможен в случае прохождения ими медицинской комиссии (наличия санитарной книжки с отметками, согласно установленным стандартам и правилам) и представления соответствующих документов. Допуск в пищевой блок осуществляется после предварительного осмотра законного представителя медицинским работником образовательной организации, в специальной одежде и только вместе с сотрудником пищеблока или администрации.</w:t>
      </w:r>
    </w:p>
    <w:p w:rsidR="00601053" w:rsidRPr="00601053" w:rsidRDefault="00601053" w:rsidP="00601053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Законным представителям обучающихся должна быть предоставлена возможность: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- наблюдать осуществление бракеража готовой продукции (в случае  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соответствия требованиям, предусмотренным п. 3.2. Положения);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- получить у компетентных лиц сведения об осуществленном в день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посещения столовой бракераже готовой продукции;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- наблюдать реализацию блюд и продукции основного меню;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- наблюдать полноту потребления блюд и продукции основного меню;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- ознакомиться с утвержденным меню основного питания на день посещения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и утвержденным примерным меню;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- ознакомиться с информацией о реализуемых блюдах и продукции 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основного меню (о стоимости в рублях, фирменном наименовании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продукции питания с указанием способов приготовления блюд и входящих в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них основных ингредиентов, их весе (объеме), сведениях о пищевой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ценности блюд);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- приобрести за наличный или безналичный расчет и попробовать блюда и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продукцию основного  меню;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- проверить температуру и вес блюд и продукции основного меню;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- реализовать иные права, предусмотренные законодательством о защите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прав потребителей.</w:t>
      </w:r>
    </w:p>
    <w:p w:rsidR="00601053" w:rsidRPr="00601053" w:rsidRDefault="00601053" w:rsidP="00601053">
      <w:pPr>
        <w:shd w:val="clear" w:color="auto" w:fill="FFFFFF"/>
        <w:jc w:val="center"/>
        <w:rPr>
          <w:rFonts w:eastAsia="Times New Roman"/>
          <w:b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b/>
          <w:color w:val="313131"/>
          <w:sz w:val="24"/>
          <w:szCs w:val="26"/>
          <w:lang w:eastAsia="ru-RU"/>
        </w:rPr>
        <w:t>4.     Заключительные положения</w:t>
      </w:r>
    </w:p>
    <w:p w:rsidR="00601053" w:rsidRPr="00601053" w:rsidRDefault="00601053" w:rsidP="00601053">
      <w:pPr>
        <w:pStyle w:val="a3"/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Содержание Положения доводится до сведения законных представителей обучающихся путем его размещения в информационном уголке и на сайте образовательной организации в информационно-телекоммуникационной сети общего пользования Интернет.</w:t>
      </w:r>
    </w:p>
    <w:p w:rsidR="00601053" w:rsidRPr="00601053" w:rsidRDefault="00601053" w:rsidP="00601053">
      <w:pPr>
        <w:pStyle w:val="a3"/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Содержание Положения и График посещения столовой доводится до сведения сотрудников участвующих в организации горячего питания школы.</w:t>
      </w:r>
    </w:p>
    <w:p w:rsidR="00601053" w:rsidRPr="00601053" w:rsidRDefault="00601053" w:rsidP="00601053">
      <w:pPr>
        <w:pStyle w:val="a3"/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Директор назначает сотрудников образовательной организации, ответственных за взаимодействие с законными представителями в рамках посещения ими столовой (за их информирование, прием и рассмотрение заявок на посещение организации общественного питания, согласование времени посещения, уведомление законных представителей о результатах рассмотрения заявки, ведение предусмотренной Положением документации).</w:t>
      </w:r>
    </w:p>
    <w:p w:rsidR="00601053" w:rsidRPr="00601053" w:rsidRDefault="00601053" w:rsidP="00601053">
      <w:pPr>
        <w:pStyle w:val="a3"/>
        <w:numPr>
          <w:ilvl w:val="1"/>
          <w:numId w:val="12"/>
        </w:numPr>
        <w:shd w:val="clear" w:color="auto" w:fill="FFFFFF"/>
        <w:spacing w:after="0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Образовательная организация в лице ответственного сотрудника должна: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- информировать законных представителей обучающихся о порядке, режиме        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работы столовой и действующих на ее территории правилах поведения;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- информировать законных представителей обучающихся о содержании                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Положения;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- проводить разъяснения и лекции на тему посещения законными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lastRenderedPageBreak/>
        <w:t xml:space="preserve">               представителями обучающихся столовой;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- проводить с кухонными работниками разъяснения на тему посещения  </w:t>
      </w:r>
    </w:p>
    <w:p w:rsidR="00601053" w:rsidRPr="00601053" w:rsidRDefault="00601053" w:rsidP="00601053">
      <w:pPr>
        <w:shd w:val="clear" w:color="auto" w:fill="FFFFFF"/>
        <w:rPr>
          <w:rFonts w:eastAsia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/>
          <w:color w:val="313131"/>
          <w:sz w:val="24"/>
          <w:szCs w:val="26"/>
          <w:lang w:eastAsia="ru-RU"/>
        </w:rPr>
        <w:t xml:space="preserve">            законными представителями столовой;</w:t>
      </w:r>
    </w:p>
    <w:p w:rsidR="00601053" w:rsidRPr="00601053" w:rsidRDefault="00601053" w:rsidP="00601053">
      <w:pPr>
        <w:pStyle w:val="a3"/>
        <w:numPr>
          <w:ilvl w:val="1"/>
          <w:numId w:val="12"/>
        </w:numPr>
        <w:shd w:val="clear" w:color="auto" w:fill="FFFFFF"/>
        <w:spacing w:after="0" w:line="240" w:lineRule="auto"/>
        <w:rPr>
          <w:rFonts w:eastAsia="Times New Roman" w:cs="Times New Roman"/>
          <w:color w:val="313131"/>
          <w:sz w:val="24"/>
          <w:szCs w:val="26"/>
          <w:lang w:eastAsia="ru-RU"/>
        </w:rPr>
      </w:pPr>
      <w:r w:rsidRPr="00601053">
        <w:rPr>
          <w:rFonts w:eastAsia="Times New Roman" w:cs="Times New Roman"/>
          <w:color w:val="313131"/>
          <w:sz w:val="24"/>
          <w:szCs w:val="26"/>
          <w:lang w:eastAsia="ru-RU"/>
        </w:rPr>
        <w:t>Контроль за реализацией Положения осуществляет директор и иные органы управления образовательной организацией в соответствии с их компетенцией.</w:t>
      </w:r>
    </w:p>
    <w:p w:rsidR="007F61DF" w:rsidRDefault="007F61DF" w:rsidP="00226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</w:rPr>
      </w:pPr>
    </w:p>
    <w:p w:rsidR="007F61DF" w:rsidRDefault="007F61DF" w:rsidP="00226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</w:rPr>
      </w:pPr>
    </w:p>
    <w:p w:rsidR="007F61DF" w:rsidRPr="00403C72" w:rsidRDefault="00EC060E" w:rsidP="007F61DF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 3 </w:t>
      </w:r>
    </w:p>
    <w:p w:rsidR="00EC060E" w:rsidRPr="00226258" w:rsidRDefault="00EC060E" w:rsidP="00EC060E">
      <w:pPr>
        <w:jc w:val="right"/>
        <w:rPr>
          <w:sz w:val="24"/>
        </w:rPr>
      </w:pPr>
      <w:r>
        <w:rPr>
          <w:sz w:val="24"/>
        </w:rPr>
        <w:t>к приказу от 02.09.2024 № 249/1</w:t>
      </w:r>
    </w:p>
    <w:p w:rsidR="007F61DF" w:rsidRPr="00A02D98" w:rsidRDefault="007F61DF" w:rsidP="007F61DF">
      <w:pPr>
        <w:jc w:val="center"/>
        <w:rPr>
          <w:b/>
          <w:bCs/>
          <w:spacing w:val="10"/>
        </w:rPr>
      </w:pPr>
    </w:p>
    <w:p w:rsidR="007F61DF" w:rsidRPr="00CB52FB" w:rsidRDefault="007F61DF" w:rsidP="007F61DF">
      <w:pPr>
        <w:jc w:val="center"/>
        <w:rPr>
          <w:b/>
          <w:bCs/>
          <w:spacing w:val="10"/>
        </w:rPr>
      </w:pPr>
      <w:r w:rsidRPr="00CB52FB">
        <w:rPr>
          <w:b/>
          <w:bCs/>
          <w:spacing w:val="10"/>
        </w:rPr>
        <w:t>ПЛАН РАБОТЫ</w:t>
      </w:r>
    </w:p>
    <w:p w:rsidR="007F61DF" w:rsidRDefault="007F61DF" w:rsidP="007F61DF">
      <w:pPr>
        <w:jc w:val="center"/>
        <w:rPr>
          <w:b/>
          <w:bCs/>
          <w:spacing w:val="10"/>
        </w:rPr>
      </w:pPr>
      <w:r w:rsidRPr="00CB52FB">
        <w:rPr>
          <w:b/>
          <w:bCs/>
          <w:spacing w:val="10"/>
        </w:rPr>
        <w:t>комиссии по контролю за организацией и качеством питания обучающихся на 202</w:t>
      </w:r>
      <w:r w:rsidR="00EC060E">
        <w:rPr>
          <w:b/>
          <w:bCs/>
          <w:spacing w:val="10"/>
        </w:rPr>
        <w:t>4</w:t>
      </w:r>
      <w:r w:rsidRPr="00CB52FB">
        <w:rPr>
          <w:b/>
          <w:bCs/>
          <w:spacing w:val="10"/>
        </w:rPr>
        <w:t xml:space="preserve"> - 202</w:t>
      </w:r>
      <w:r w:rsidR="00EC060E">
        <w:rPr>
          <w:b/>
          <w:bCs/>
          <w:spacing w:val="10"/>
        </w:rPr>
        <w:t>5</w:t>
      </w:r>
      <w:r w:rsidRPr="00CB52FB">
        <w:rPr>
          <w:b/>
          <w:bCs/>
          <w:spacing w:val="10"/>
        </w:rPr>
        <w:t xml:space="preserve"> учебный год</w:t>
      </w:r>
    </w:p>
    <w:p w:rsidR="007F61DF" w:rsidRPr="00CB52FB" w:rsidRDefault="007F61DF" w:rsidP="007F61DF">
      <w:pPr>
        <w:jc w:val="center"/>
      </w:pPr>
    </w:p>
    <w:tbl>
      <w:tblPr>
        <w:tblW w:w="11341" w:type="dxa"/>
        <w:tblInd w:w="-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6521"/>
        <w:gridCol w:w="1418"/>
        <w:gridCol w:w="1842"/>
      </w:tblGrid>
      <w:tr w:rsidR="007F61DF" w:rsidRPr="00A02D98" w:rsidTr="00601053">
        <w:trPr>
          <w:trHeight w:hRule="exact" w:val="67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403C72" w:rsidRDefault="007F61DF" w:rsidP="00601053">
            <w:pPr>
              <w:rPr>
                <w:sz w:val="24"/>
                <w:szCs w:val="24"/>
              </w:rPr>
            </w:pPr>
            <w:r w:rsidRPr="00403C72">
              <w:rPr>
                <w:sz w:val="24"/>
                <w:szCs w:val="24"/>
              </w:rPr>
              <w:t>№</w:t>
            </w:r>
          </w:p>
          <w:p w:rsidR="007F61DF" w:rsidRPr="00403C72" w:rsidRDefault="007F61DF" w:rsidP="00601053">
            <w:pPr>
              <w:rPr>
                <w:sz w:val="24"/>
                <w:szCs w:val="24"/>
              </w:rPr>
            </w:pPr>
            <w:r w:rsidRPr="00403C72">
              <w:rPr>
                <w:sz w:val="24"/>
                <w:szCs w:val="24"/>
              </w:rPr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403C72" w:rsidRDefault="007F61DF" w:rsidP="00601053">
            <w:pPr>
              <w:rPr>
                <w:sz w:val="24"/>
                <w:szCs w:val="24"/>
              </w:rPr>
            </w:pPr>
            <w:r w:rsidRPr="00403C72">
              <w:rPr>
                <w:bCs/>
                <w:spacing w:val="1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403C72" w:rsidRDefault="007F61DF" w:rsidP="00601053">
            <w:pPr>
              <w:ind w:left="142" w:firstLine="0"/>
              <w:rPr>
                <w:sz w:val="24"/>
                <w:szCs w:val="24"/>
              </w:rPr>
            </w:pPr>
            <w:r w:rsidRPr="00403C72">
              <w:rPr>
                <w:bCs/>
                <w:spacing w:val="10"/>
                <w:sz w:val="24"/>
                <w:szCs w:val="24"/>
              </w:rPr>
              <w:t>Сроки</w:t>
            </w:r>
          </w:p>
          <w:p w:rsidR="007F61DF" w:rsidRPr="00403C72" w:rsidRDefault="007F61DF" w:rsidP="00601053">
            <w:pPr>
              <w:ind w:left="142" w:firstLine="0"/>
              <w:rPr>
                <w:sz w:val="24"/>
                <w:szCs w:val="24"/>
              </w:rPr>
            </w:pPr>
            <w:r w:rsidRPr="00403C72">
              <w:rPr>
                <w:bCs/>
                <w:spacing w:val="10"/>
                <w:sz w:val="24"/>
                <w:szCs w:val="24"/>
              </w:rPr>
              <w:t>исполнения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403C72" w:rsidRDefault="007F61DF" w:rsidP="00601053">
            <w:pPr>
              <w:ind w:left="142"/>
              <w:jc w:val="both"/>
              <w:rPr>
                <w:sz w:val="24"/>
                <w:szCs w:val="24"/>
              </w:rPr>
            </w:pPr>
            <w:r w:rsidRPr="00403C72">
              <w:rPr>
                <w:bCs/>
                <w:spacing w:val="10"/>
                <w:sz w:val="24"/>
                <w:szCs w:val="24"/>
              </w:rPr>
              <w:t>Ответственные</w:t>
            </w:r>
          </w:p>
        </w:tc>
      </w:tr>
      <w:tr w:rsidR="007F61DF" w:rsidRPr="00601053" w:rsidTr="00601053">
        <w:trPr>
          <w:trHeight w:hRule="exact"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Создание плана работы комиссии по улучшению питания и соблюдению санитарно-гигиенических норм в школьной столовой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сентябрь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Председатель комиссии</w:t>
            </w:r>
          </w:p>
        </w:tc>
      </w:tr>
      <w:tr w:rsidR="007F61DF" w:rsidRPr="00601053" w:rsidTr="00601053">
        <w:trPr>
          <w:trHeight w:hRule="exact" w:val="6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Контроль за санитарно-гигиеническим состоянием пищеблока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</w:p>
          <w:p w:rsidR="007F61DF" w:rsidRPr="00601053" w:rsidRDefault="007F61DF" w:rsidP="00601053">
            <w:pPr>
              <w:ind w:left="142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комиссии</w:t>
            </w:r>
          </w:p>
        </w:tc>
      </w:tr>
      <w:tr w:rsidR="007F61DF" w:rsidRPr="00601053" w:rsidTr="00601053">
        <w:trPr>
          <w:trHeight w:hRule="exact" w:val="6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601053" w:rsidP="00601053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7F61DF" w:rsidRPr="00601053">
              <w:rPr>
                <w:sz w:val="24"/>
              </w:rPr>
              <w:t>Соблюдение графика работы столовой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</w:p>
          <w:p w:rsidR="007F61DF" w:rsidRPr="00601053" w:rsidRDefault="007F61DF" w:rsidP="00601053">
            <w:pPr>
              <w:ind w:left="142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комиссии</w:t>
            </w:r>
          </w:p>
        </w:tc>
      </w:tr>
      <w:tr w:rsidR="007F61DF" w:rsidRPr="00601053" w:rsidTr="00601053">
        <w:trPr>
          <w:trHeight w:hRule="exact" w:val="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Санитарное состояние и содержание помещений, и мытье посуды согласно санитарно-эпидемиологическим нормам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раз в месяц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</w:p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комиссии</w:t>
            </w:r>
          </w:p>
        </w:tc>
      </w:tr>
      <w:tr w:rsidR="007F61DF" w:rsidRPr="00601053" w:rsidTr="00601053">
        <w:trPr>
          <w:trHeight w:hRule="exact" w:val="6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rPr>
                <w:sz w:val="24"/>
              </w:rPr>
            </w:pPr>
            <w:r w:rsidRPr="00601053">
              <w:rPr>
                <w:sz w:val="24"/>
              </w:rPr>
              <w:t>Соблюдение норм питьевого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</w:p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комиссии</w:t>
            </w:r>
          </w:p>
        </w:tc>
      </w:tr>
      <w:tr w:rsidR="007F61DF" w:rsidRPr="00601053" w:rsidTr="00601053">
        <w:trPr>
          <w:trHeight w:hRule="exact" w:val="9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Соблюдение поварами школьной столовой технологии приготовления блюд и правил личной гигиены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Зав. столовой, медработник</w:t>
            </w:r>
          </w:p>
        </w:tc>
      </w:tr>
      <w:tr w:rsidR="007F61DF" w:rsidRPr="00601053" w:rsidTr="00601053">
        <w:trPr>
          <w:trHeight w:hRule="exact" w:val="10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Контроль качества и безопасности поступающих продуктов. Проверка сопроводительной документации на продукты.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</w:p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комиссии</w:t>
            </w:r>
          </w:p>
        </w:tc>
      </w:tr>
      <w:tr w:rsidR="007F61DF" w:rsidRPr="00601053" w:rsidTr="00601053">
        <w:trPr>
          <w:trHeight w:hRule="exact" w:val="7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Проверка целевого использования продуктов питания в соответствии с предварительным заказом.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</w:p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комиссии</w:t>
            </w:r>
          </w:p>
        </w:tc>
      </w:tr>
      <w:tr w:rsidR="007F61DF" w:rsidRPr="00601053" w:rsidTr="00601053">
        <w:trPr>
          <w:trHeight w:hRule="exact" w:val="6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rPr>
                <w:sz w:val="24"/>
              </w:rPr>
            </w:pPr>
            <w:r w:rsidRPr="00601053">
              <w:rPr>
                <w:sz w:val="24"/>
              </w:rPr>
              <w:t>Контроль за рационом питания.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</w:p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комиссии</w:t>
            </w:r>
          </w:p>
        </w:tc>
      </w:tr>
      <w:tr w:rsidR="007F61DF" w:rsidRPr="00601053" w:rsidTr="00601053">
        <w:trPr>
          <w:trHeight w:hRule="exact" w:val="132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10.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Контроль за санитарно-гигиеническим состоянием пищеблока школы и за качеством приготовления пищи, соблюдением технологии приготовления блюд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  <w:r w:rsidR="00601053">
              <w:rPr>
                <w:sz w:val="24"/>
              </w:rPr>
              <w:t xml:space="preserve"> комиссии</w:t>
            </w:r>
          </w:p>
        </w:tc>
      </w:tr>
      <w:tr w:rsidR="007F61DF" w:rsidRPr="00601053" w:rsidTr="00601053">
        <w:trPr>
          <w:trHeight w:hRule="exact" w:val="9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11.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Проведение бесед по правильному питанию и соблюдению гигиенических правил учащимися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декабрь</w:t>
            </w:r>
          </w:p>
          <w:p w:rsidR="007F61DF" w:rsidRPr="00601053" w:rsidRDefault="007F61DF" w:rsidP="00601053">
            <w:pPr>
              <w:ind w:firstLine="0"/>
              <w:rPr>
                <w:sz w:val="24"/>
              </w:rPr>
            </w:pPr>
            <w:r w:rsidRPr="00601053">
              <w:rPr>
                <w:sz w:val="24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Классные</w:t>
            </w:r>
          </w:p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руководители</w:t>
            </w:r>
          </w:p>
        </w:tc>
      </w:tr>
      <w:tr w:rsidR="007F61DF" w:rsidRPr="00601053" w:rsidTr="00601053">
        <w:trPr>
          <w:trHeight w:hRule="exact" w:val="10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12.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Соблюдение поварами ка</w:t>
            </w:r>
            <w:r w:rsidR="00601053">
              <w:rPr>
                <w:sz w:val="24"/>
              </w:rPr>
              <w:t>чественного и безопасного питани</w:t>
            </w:r>
            <w:r w:rsidRPr="00601053">
              <w:rPr>
                <w:sz w:val="24"/>
              </w:rPr>
              <w:t>я, отсутствие нарушений в приготовлении блюд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</w:p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комиссии</w:t>
            </w:r>
          </w:p>
        </w:tc>
      </w:tr>
      <w:tr w:rsidR="007F61DF" w:rsidRPr="00601053" w:rsidTr="00601053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t>13.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Анкетирование учащихся о качестве приготовления блюд поварами школьной столовой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Классные</w:t>
            </w:r>
          </w:p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руководители</w:t>
            </w:r>
          </w:p>
        </w:tc>
      </w:tr>
      <w:tr w:rsidR="007F61DF" w:rsidRPr="00601053" w:rsidTr="00601053">
        <w:trPr>
          <w:trHeight w:val="3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rPr>
                <w:sz w:val="24"/>
              </w:rPr>
            </w:pPr>
            <w:r w:rsidRPr="00601053">
              <w:rPr>
                <w:sz w:val="24"/>
              </w:rPr>
              <w:lastRenderedPageBreak/>
              <w:t>14.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1" w:firstLine="0"/>
              <w:rPr>
                <w:sz w:val="24"/>
              </w:rPr>
            </w:pPr>
            <w:r w:rsidRPr="00601053">
              <w:rPr>
                <w:sz w:val="24"/>
              </w:rPr>
              <w:t>Взятие проб готовой продукции общественной комиссии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1DF" w:rsidRPr="00601053" w:rsidRDefault="007F61DF" w:rsidP="00601053">
            <w:pPr>
              <w:ind w:left="142" w:firstLine="0"/>
              <w:rPr>
                <w:sz w:val="24"/>
              </w:rPr>
            </w:pPr>
            <w:r w:rsidRPr="00601053">
              <w:rPr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1DF" w:rsidRPr="00601053" w:rsidRDefault="007F61DF" w:rsidP="00601053">
            <w:pPr>
              <w:ind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Члены</w:t>
            </w:r>
          </w:p>
          <w:p w:rsidR="007F61DF" w:rsidRPr="00601053" w:rsidRDefault="007F61DF" w:rsidP="00601053">
            <w:pPr>
              <w:ind w:left="142" w:firstLine="0"/>
              <w:jc w:val="both"/>
              <w:rPr>
                <w:sz w:val="24"/>
              </w:rPr>
            </w:pPr>
            <w:r w:rsidRPr="00601053">
              <w:rPr>
                <w:sz w:val="24"/>
              </w:rPr>
              <w:t>комиссии</w:t>
            </w:r>
          </w:p>
        </w:tc>
      </w:tr>
    </w:tbl>
    <w:p w:rsidR="007F61DF" w:rsidRPr="00601053" w:rsidRDefault="007F61DF" w:rsidP="007F61DF">
      <w:pPr>
        <w:rPr>
          <w:b/>
          <w:bCs/>
          <w:sz w:val="24"/>
        </w:rPr>
      </w:pPr>
      <w:r w:rsidRPr="00601053">
        <w:rPr>
          <w:b/>
          <w:bCs/>
          <w:sz w:val="24"/>
        </w:rPr>
        <w:t>Рекомендуемые темы проверок по организации питания обучающихся</w:t>
      </w:r>
    </w:p>
    <w:p w:rsidR="007F61DF" w:rsidRPr="00601053" w:rsidRDefault="007F61DF" w:rsidP="007F61DF">
      <w:pPr>
        <w:rPr>
          <w:sz w:val="24"/>
        </w:rPr>
      </w:pPr>
    </w:p>
    <w:p w:rsidR="007F61DF" w:rsidRPr="00601053" w:rsidRDefault="007F61DF" w:rsidP="007F61DF">
      <w:pPr>
        <w:numPr>
          <w:ilvl w:val="0"/>
          <w:numId w:val="7"/>
        </w:numPr>
        <w:spacing w:line="360" w:lineRule="auto"/>
        <w:ind w:left="0" w:firstLine="0"/>
        <w:jc w:val="both"/>
        <w:rPr>
          <w:b/>
          <w:bCs/>
          <w:sz w:val="24"/>
        </w:rPr>
      </w:pPr>
      <w:r w:rsidRPr="00601053">
        <w:rPr>
          <w:b/>
          <w:bCs/>
          <w:sz w:val="24"/>
        </w:rPr>
        <w:t>Проверка качества питания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-284" w:firstLine="284"/>
        <w:jc w:val="both"/>
        <w:rPr>
          <w:sz w:val="24"/>
        </w:rPr>
      </w:pPr>
      <w:r w:rsidRPr="00601053">
        <w:rPr>
          <w:sz w:val="24"/>
        </w:rPr>
        <w:t>Проверка качества поставляемой продукции и сырья.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Готовность буфета к работе в новом учебном году (наличие прилавка, раздаточной линии, ассортимента буфетной продукции).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Проверка сроков реализации и условий хранения готовой продукции и сырья.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Проверка наличия меню, соответствие вывешенного меню фактическому питанию, выполнение норм раздачи готовой продукции.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Проверка работы буфета на соответствие буфетной продукции разрешенному списку, исполнение сроков реализации и условий хранения продуктов, наличие правильно оформленных ценников.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Контроль за организацией приема пищи обучающимися.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Контроль за соблюдением санитарно-дезинфекционного режима в период карантина в школе.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Контрольные проверки по закладке сырья для приготовления блюд.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Контрольное взвешивание отпускаемой продукции.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Проверка соответствия документации на продукты, поступающие на пищеблок.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Соблюдение температурного режима отпуска готовых блюд.</w:t>
      </w:r>
    </w:p>
    <w:p w:rsidR="007F61DF" w:rsidRPr="00601053" w:rsidRDefault="007F61DF" w:rsidP="007F61DF">
      <w:pPr>
        <w:spacing w:line="276" w:lineRule="auto"/>
        <w:jc w:val="both"/>
        <w:rPr>
          <w:sz w:val="24"/>
        </w:rPr>
      </w:pPr>
      <w:r w:rsidRPr="00601053">
        <w:rPr>
          <w:sz w:val="24"/>
        </w:rPr>
        <w:t>Проверка наличия необходимой информации на стенде столовой.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Контроль организации приема пищи учащимися (санитарное состояние обеденного зала, обслуживание, самообслуживание).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 xml:space="preserve">Соответствие меню и накладных книге учета продуктов и </w:t>
      </w:r>
      <w:proofErr w:type="spellStart"/>
      <w:r w:rsidRPr="00601053">
        <w:rPr>
          <w:sz w:val="24"/>
        </w:rPr>
        <w:t>бракеражному</w:t>
      </w:r>
      <w:proofErr w:type="spellEnd"/>
      <w:r w:rsidRPr="00601053">
        <w:rPr>
          <w:sz w:val="24"/>
        </w:rPr>
        <w:t xml:space="preserve"> журналу медицинской сестры.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Соблюдение гигиенических норм и правил учащимися во время приема пищи.</w:t>
      </w:r>
    </w:p>
    <w:p w:rsidR="007F61DF" w:rsidRPr="00601053" w:rsidRDefault="007F61DF" w:rsidP="007F61DF">
      <w:pPr>
        <w:numPr>
          <w:ilvl w:val="0"/>
          <w:numId w:val="7"/>
        </w:numPr>
        <w:spacing w:line="276" w:lineRule="auto"/>
        <w:ind w:left="0" w:firstLine="0"/>
        <w:jc w:val="both"/>
        <w:rPr>
          <w:b/>
          <w:bCs/>
          <w:sz w:val="24"/>
        </w:rPr>
      </w:pPr>
      <w:r w:rsidRPr="00601053">
        <w:rPr>
          <w:b/>
          <w:bCs/>
          <w:sz w:val="24"/>
        </w:rPr>
        <w:t>Проверка санитарного состояния столовой и пищеблока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Наличие достаточного количества посуды и кухонного инвентаря на пищеблоке, маркировка.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Проверка личных медицинских книжек сотрудников пищеблока, соблюдение правил личной гигиены персоналом столовой, наличие на пищеблоке журнала здоровья.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Наличие спецодежды, наличие и условие хранения инвентаря. Наличие и условия хранения на пищеблоке дезинфицирующих средств, соблюдение гигиенических требований по уборке помещения и мытья посуды.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Соблюдение санитарного состояния пищеблока, обеденного зала и подсобных помещений.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Наличие инструкций по использованию технологического оборудования.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Состояние технологического оборудования, его исправность, наличие термометров.</w:t>
      </w:r>
    </w:p>
    <w:p w:rsidR="007F61DF" w:rsidRPr="00601053" w:rsidRDefault="007F61DF" w:rsidP="007F61DF">
      <w:pPr>
        <w:numPr>
          <w:ilvl w:val="0"/>
          <w:numId w:val="7"/>
        </w:numPr>
        <w:spacing w:line="276" w:lineRule="auto"/>
        <w:ind w:left="0" w:firstLine="0"/>
        <w:jc w:val="both"/>
        <w:rPr>
          <w:b/>
          <w:bCs/>
          <w:sz w:val="24"/>
        </w:rPr>
      </w:pPr>
      <w:r w:rsidRPr="00601053">
        <w:rPr>
          <w:b/>
          <w:bCs/>
          <w:sz w:val="24"/>
        </w:rPr>
        <w:t>Проверка условий поставки готовой продукции и сырья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Проверка условий транспортировки и доставки продукции.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Контроль тары, используемой для доставки сырья и готовой продукции.</w:t>
      </w:r>
    </w:p>
    <w:p w:rsidR="007F61DF" w:rsidRPr="00601053" w:rsidRDefault="007F61DF" w:rsidP="007F61DF">
      <w:pPr>
        <w:numPr>
          <w:ilvl w:val="0"/>
          <w:numId w:val="7"/>
        </w:numPr>
        <w:spacing w:line="276" w:lineRule="auto"/>
        <w:ind w:left="0" w:firstLine="0"/>
        <w:jc w:val="both"/>
        <w:rPr>
          <w:b/>
          <w:bCs/>
          <w:sz w:val="24"/>
        </w:rPr>
      </w:pPr>
      <w:r w:rsidRPr="00601053">
        <w:rPr>
          <w:b/>
          <w:bCs/>
          <w:sz w:val="24"/>
        </w:rPr>
        <w:t>Контроль за исполнением условий государственного контракта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Контроль объема услуг, оказываемых по государственному контракту.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Проверка поставляемой продукции на содержание ГМО (наличие подтверждающей документации).</w:t>
      </w:r>
    </w:p>
    <w:p w:rsidR="007F61DF" w:rsidRPr="00601053" w:rsidRDefault="007F61DF" w:rsidP="007F61DF">
      <w:pPr>
        <w:numPr>
          <w:ilvl w:val="1"/>
          <w:numId w:val="7"/>
        </w:numPr>
        <w:spacing w:line="276" w:lineRule="auto"/>
        <w:ind w:left="0" w:firstLine="0"/>
        <w:jc w:val="both"/>
        <w:rPr>
          <w:sz w:val="24"/>
        </w:rPr>
      </w:pPr>
      <w:r w:rsidRPr="00601053">
        <w:rPr>
          <w:sz w:val="24"/>
        </w:rPr>
        <w:t>Контроль качества услуг и соблюдение сроков их выполнения, оказываемых по государственному контракту.</w:t>
      </w:r>
    </w:p>
    <w:p w:rsidR="007F61DF" w:rsidRPr="00601053" w:rsidRDefault="007F61DF" w:rsidP="007F61DF">
      <w:pPr>
        <w:spacing w:line="276" w:lineRule="auto"/>
        <w:jc w:val="both"/>
        <w:rPr>
          <w:sz w:val="24"/>
        </w:rPr>
      </w:pPr>
    </w:p>
    <w:p w:rsidR="007F61DF" w:rsidRPr="00A02D98" w:rsidRDefault="007F61DF" w:rsidP="007F61DF">
      <w:pPr>
        <w:spacing w:line="276" w:lineRule="auto"/>
        <w:jc w:val="center"/>
        <w:rPr>
          <w:b/>
        </w:rPr>
      </w:pPr>
    </w:p>
    <w:p w:rsidR="007F61DF" w:rsidRDefault="007F61DF" w:rsidP="00226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</w:rPr>
      </w:pPr>
    </w:p>
    <w:p w:rsidR="007F61DF" w:rsidRDefault="007F61DF" w:rsidP="00226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</w:rPr>
      </w:pPr>
    </w:p>
    <w:p w:rsidR="007F61DF" w:rsidRDefault="007F61DF" w:rsidP="00226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</w:rPr>
      </w:pPr>
    </w:p>
    <w:p w:rsidR="007F61DF" w:rsidRPr="00226258" w:rsidRDefault="007F61DF" w:rsidP="00226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/>
          <w:color w:val="000000"/>
          <w:sz w:val="22"/>
          <w:szCs w:val="24"/>
          <w:lang w:eastAsia="ru-RU"/>
        </w:rPr>
      </w:pPr>
    </w:p>
    <w:p w:rsidR="00A1031F" w:rsidRPr="00A1031F" w:rsidRDefault="00A1031F" w:rsidP="00A1031F">
      <w:pPr>
        <w:rPr>
          <w:sz w:val="24"/>
          <w:szCs w:val="24"/>
        </w:rPr>
      </w:pPr>
    </w:p>
    <w:p w:rsidR="003A25B6" w:rsidRDefault="00C6688B" w:rsidP="0092244A">
      <w:pPr>
        <w:spacing w:line="276" w:lineRule="auto"/>
        <w:jc w:val="both"/>
        <w:rPr>
          <w:sz w:val="24"/>
          <w:szCs w:val="24"/>
        </w:rPr>
      </w:pPr>
      <w:r w:rsidRPr="00E01FA7">
        <w:rPr>
          <w:noProof/>
          <w:lang w:eastAsia="ru-RU"/>
        </w:rPr>
        <w:drawing>
          <wp:inline distT="0" distB="0" distL="0" distR="0">
            <wp:extent cx="5943600" cy="8039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31F" w:rsidRPr="00A1031F" w:rsidRDefault="00A1031F" w:rsidP="003A25B6">
      <w:pPr>
        <w:spacing w:line="276" w:lineRule="auto"/>
        <w:ind w:left="4248"/>
        <w:jc w:val="center"/>
        <w:rPr>
          <w:sz w:val="24"/>
          <w:szCs w:val="24"/>
        </w:rPr>
      </w:pPr>
    </w:p>
    <w:p w:rsidR="00A1031F" w:rsidRPr="00A1031F" w:rsidRDefault="00A1031F" w:rsidP="00A1031F">
      <w:pPr>
        <w:spacing w:line="276" w:lineRule="auto"/>
        <w:ind w:left="4248"/>
        <w:jc w:val="right"/>
        <w:rPr>
          <w:sz w:val="24"/>
          <w:szCs w:val="24"/>
        </w:rPr>
      </w:pPr>
    </w:p>
    <w:p w:rsidR="00A1031F" w:rsidRPr="00A1031F" w:rsidRDefault="00A1031F" w:rsidP="00A1031F">
      <w:pPr>
        <w:spacing w:line="276" w:lineRule="auto"/>
        <w:ind w:left="4248"/>
        <w:jc w:val="right"/>
        <w:rPr>
          <w:sz w:val="24"/>
          <w:szCs w:val="24"/>
        </w:rPr>
      </w:pPr>
    </w:p>
    <w:p w:rsidR="00A1031F" w:rsidRPr="00A1031F" w:rsidRDefault="00A1031F" w:rsidP="00A1031F">
      <w:pPr>
        <w:spacing w:line="276" w:lineRule="auto"/>
        <w:ind w:left="4248"/>
        <w:jc w:val="right"/>
        <w:rPr>
          <w:sz w:val="24"/>
          <w:szCs w:val="24"/>
        </w:rPr>
      </w:pPr>
    </w:p>
    <w:p w:rsidR="00A1031F" w:rsidRPr="00A1031F" w:rsidRDefault="00A1031F" w:rsidP="00A1031F">
      <w:pPr>
        <w:spacing w:line="276" w:lineRule="auto"/>
        <w:ind w:left="4248"/>
        <w:jc w:val="right"/>
        <w:rPr>
          <w:sz w:val="24"/>
          <w:szCs w:val="24"/>
        </w:rPr>
      </w:pPr>
    </w:p>
    <w:p w:rsidR="00A1031F" w:rsidRPr="00A1031F" w:rsidRDefault="00A1031F" w:rsidP="00A1031F">
      <w:pPr>
        <w:spacing w:line="276" w:lineRule="auto"/>
        <w:ind w:left="4248"/>
        <w:jc w:val="right"/>
        <w:rPr>
          <w:sz w:val="24"/>
          <w:szCs w:val="24"/>
        </w:rPr>
      </w:pPr>
    </w:p>
    <w:p w:rsidR="00A1031F" w:rsidRPr="00A1031F" w:rsidRDefault="00A1031F" w:rsidP="00A1031F">
      <w:pPr>
        <w:spacing w:line="276" w:lineRule="auto"/>
        <w:ind w:firstLine="0"/>
        <w:rPr>
          <w:sz w:val="24"/>
          <w:szCs w:val="24"/>
        </w:rPr>
      </w:pPr>
    </w:p>
    <w:p w:rsidR="00A1031F" w:rsidRPr="00A1031F" w:rsidRDefault="00A1031F" w:rsidP="00A1031F">
      <w:pPr>
        <w:spacing w:line="276" w:lineRule="auto"/>
        <w:ind w:firstLine="0"/>
        <w:rPr>
          <w:sz w:val="24"/>
          <w:szCs w:val="24"/>
        </w:rPr>
      </w:pPr>
    </w:p>
    <w:p w:rsidR="001073A2" w:rsidRDefault="001073A2" w:rsidP="003A25B6">
      <w:pPr>
        <w:spacing w:line="276" w:lineRule="auto"/>
        <w:ind w:firstLine="0"/>
        <w:rPr>
          <w:sz w:val="20"/>
          <w:szCs w:val="20"/>
        </w:rPr>
      </w:pPr>
    </w:p>
    <w:p w:rsidR="00BB7263" w:rsidRDefault="00BB7263" w:rsidP="003A25B6">
      <w:pPr>
        <w:spacing w:line="276" w:lineRule="auto"/>
        <w:ind w:firstLine="0"/>
        <w:rPr>
          <w:sz w:val="20"/>
          <w:szCs w:val="20"/>
        </w:rPr>
      </w:pPr>
    </w:p>
    <w:p w:rsidR="00BB7263" w:rsidRDefault="00C6688B" w:rsidP="003A25B6">
      <w:pPr>
        <w:spacing w:line="276" w:lineRule="auto"/>
        <w:ind w:firstLine="0"/>
        <w:rPr>
          <w:sz w:val="20"/>
          <w:szCs w:val="20"/>
        </w:rPr>
      </w:pPr>
      <w:r w:rsidRPr="00E01FA7">
        <w:rPr>
          <w:noProof/>
          <w:lang w:eastAsia="ru-RU"/>
        </w:rPr>
        <w:drawing>
          <wp:inline distT="0" distB="0" distL="0" distR="0">
            <wp:extent cx="5943600" cy="7524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2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88B" w:rsidRDefault="00C6688B" w:rsidP="003A25B6">
      <w:pPr>
        <w:spacing w:line="276" w:lineRule="auto"/>
        <w:ind w:firstLine="0"/>
        <w:rPr>
          <w:sz w:val="20"/>
          <w:szCs w:val="20"/>
        </w:rPr>
      </w:pPr>
    </w:p>
    <w:p w:rsidR="00C6688B" w:rsidRDefault="00C6688B" w:rsidP="003A25B6">
      <w:pPr>
        <w:spacing w:line="276" w:lineRule="auto"/>
        <w:ind w:firstLine="0"/>
        <w:rPr>
          <w:sz w:val="20"/>
          <w:szCs w:val="20"/>
        </w:rPr>
      </w:pPr>
    </w:p>
    <w:p w:rsidR="00C6688B" w:rsidRDefault="00C6688B" w:rsidP="003A25B6">
      <w:pPr>
        <w:spacing w:line="276" w:lineRule="auto"/>
        <w:ind w:firstLine="0"/>
        <w:rPr>
          <w:sz w:val="20"/>
          <w:szCs w:val="20"/>
        </w:rPr>
      </w:pPr>
      <w:r w:rsidRPr="00E01FA7">
        <w:rPr>
          <w:noProof/>
          <w:lang w:eastAsia="ru-RU"/>
        </w:rPr>
        <w:lastRenderedPageBreak/>
        <w:drawing>
          <wp:inline distT="0" distB="0" distL="0" distR="0">
            <wp:extent cx="5934075" cy="8105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88B" w:rsidRDefault="00C6688B" w:rsidP="003A25B6">
      <w:pPr>
        <w:spacing w:line="276" w:lineRule="auto"/>
        <w:ind w:firstLine="0"/>
        <w:rPr>
          <w:sz w:val="20"/>
          <w:szCs w:val="20"/>
        </w:rPr>
      </w:pPr>
    </w:p>
    <w:p w:rsidR="00C6688B" w:rsidRDefault="00C6688B" w:rsidP="003A25B6">
      <w:pPr>
        <w:spacing w:line="276" w:lineRule="auto"/>
        <w:ind w:firstLine="0"/>
        <w:rPr>
          <w:sz w:val="20"/>
          <w:szCs w:val="20"/>
        </w:rPr>
      </w:pPr>
      <w:r w:rsidRPr="00E01FA7">
        <w:rPr>
          <w:noProof/>
          <w:lang w:eastAsia="ru-RU"/>
        </w:rPr>
        <w:lastRenderedPageBreak/>
        <w:drawing>
          <wp:inline distT="0" distB="0" distL="0" distR="0">
            <wp:extent cx="5934075" cy="78581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5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688B" w:rsidSect="00226258">
      <w:headerReference w:type="default" r:id="rId11"/>
      <w:pgSz w:w="11906" w:h="16838"/>
      <w:pgMar w:top="-284" w:right="1133" w:bottom="28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75B" w:rsidRDefault="00FB575B" w:rsidP="007813D8">
      <w:r>
        <w:separator/>
      </w:r>
    </w:p>
  </w:endnote>
  <w:endnote w:type="continuationSeparator" w:id="0">
    <w:p w:rsidR="00FB575B" w:rsidRDefault="00FB575B" w:rsidP="00781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75B" w:rsidRDefault="00FB575B" w:rsidP="007813D8">
      <w:r>
        <w:separator/>
      </w:r>
    </w:p>
  </w:footnote>
  <w:footnote w:type="continuationSeparator" w:id="0">
    <w:p w:rsidR="00FB575B" w:rsidRDefault="00FB575B" w:rsidP="00781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ED2" w:rsidRDefault="00E81ED2">
    <w:pPr>
      <w:pStyle w:val="a4"/>
    </w:pPr>
  </w:p>
  <w:p w:rsidR="00E81ED2" w:rsidRDefault="00E81E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827E0"/>
    <w:multiLevelType w:val="multilevel"/>
    <w:tmpl w:val="DB80478E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E55C9B"/>
    <w:multiLevelType w:val="hybridMultilevel"/>
    <w:tmpl w:val="EE7E09C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F02481"/>
    <w:multiLevelType w:val="multilevel"/>
    <w:tmpl w:val="5FDA8E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21F0A7A"/>
    <w:multiLevelType w:val="hybridMultilevel"/>
    <w:tmpl w:val="7734A5CE"/>
    <w:lvl w:ilvl="0" w:tplc="F1FE2C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B92610"/>
    <w:multiLevelType w:val="multilevel"/>
    <w:tmpl w:val="EB326C8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D5004A5"/>
    <w:multiLevelType w:val="multilevel"/>
    <w:tmpl w:val="BB96F7B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064378F"/>
    <w:multiLevelType w:val="hybridMultilevel"/>
    <w:tmpl w:val="2B584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1722A"/>
    <w:multiLevelType w:val="multilevel"/>
    <w:tmpl w:val="1B8E8A0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A99431B"/>
    <w:multiLevelType w:val="multilevel"/>
    <w:tmpl w:val="5992A88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1C73D27"/>
    <w:multiLevelType w:val="multilevel"/>
    <w:tmpl w:val="7166F6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7C7C7C"/>
    <w:multiLevelType w:val="multilevel"/>
    <w:tmpl w:val="848EAA1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8A22842"/>
    <w:multiLevelType w:val="hybridMultilevel"/>
    <w:tmpl w:val="81A03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0"/>
  </w:num>
  <w:num w:numId="6">
    <w:abstractNumId w:val="11"/>
  </w:num>
  <w:num w:numId="7">
    <w:abstractNumId w:val="7"/>
  </w:num>
  <w:num w:numId="8">
    <w:abstractNumId w:val="9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1F"/>
    <w:rsid w:val="00006FB2"/>
    <w:rsid w:val="000B73E8"/>
    <w:rsid w:val="000C5BE1"/>
    <w:rsid w:val="000D6F0F"/>
    <w:rsid w:val="000F23F8"/>
    <w:rsid w:val="001073A2"/>
    <w:rsid w:val="001305F5"/>
    <w:rsid w:val="00180067"/>
    <w:rsid w:val="001806D3"/>
    <w:rsid w:val="001834EC"/>
    <w:rsid w:val="00191366"/>
    <w:rsid w:val="001F5EF1"/>
    <w:rsid w:val="00226258"/>
    <w:rsid w:val="002C7BDD"/>
    <w:rsid w:val="002D0901"/>
    <w:rsid w:val="002D10F4"/>
    <w:rsid w:val="002E3C5D"/>
    <w:rsid w:val="00365DBF"/>
    <w:rsid w:val="003A25B6"/>
    <w:rsid w:val="003A3AF1"/>
    <w:rsid w:val="003B5A13"/>
    <w:rsid w:val="003D1038"/>
    <w:rsid w:val="003D3BAE"/>
    <w:rsid w:val="003E0297"/>
    <w:rsid w:val="003E3CD6"/>
    <w:rsid w:val="003F7B81"/>
    <w:rsid w:val="0040048C"/>
    <w:rsid w:val="00403695"/>
    <w:rsid w:val="00433C87"/>
    <w:rsid w:val="00467599"/>
    <w:rsid w:val="0049472C"/>
    <w:rsid w:val="004D1A38"/>
    <w:rsid w:val="004E55DB"/>
    <w:rsid w:val="00513E0F"/>
    <w:rsid w:val="0052678B"/>
    <w:rsid w:val="005475F0"/>
    <w:rsid w:val="00563E26"/>
    <w:rsid w:val="00571890"/>
    <w:rsid w:val="005B66DF"/>
    <w:rsid w:val="005D5E0C"/>
    <w:rsid w:val="00601053"/>
    <w:rsid w:val="00625F4C"/>
    <w:rsid w:val="00644717"/>
    <w:rsid w:val="00651437"/>
    <w:rsid w:val="006678C7"/>
    <w:rsid w:val="006964D4"/>
    <w:rsid w:val="006E2B56"/>
    <w:rsid w:val="00701BAF"/>
    <w:rsid w:val="00717FB8"/>
    <w:rsid w:val="00757B03"/>
    <w:rsid w:val="0076162B"/>
    <w:rsid w:val="007813D8"/>
    <w:rsid w:val="007A0F5C"/>
    <w:rsid w:val="007F61DF"/>
    <w:rsid w:val="008076D4"/>
    <w:rsid w:val="008507C4"/>
    <w:rsid w:val="00854CC7"/>
    <w:rsid w:val="00897E95"/>
    <w:rsid w:val="008C62A6"/>
    <w:rsid w:val="008D14E3"/>
    <w:rsid w:val="008D3730"/>
    <w:rsid w:val="0092244A"/>
    <w:rsid w:val="009614D9"/>
    <w:rsid w:val="0098387D"/>
    <w:rsid w:val="009A7A96"/>
    <w:rsid w:val="00A1031F"/>
    <w:rsid w:val="00A411CA"/>
    <w:rsid w:val="00A52C9A"/>
    <w:rsid w:val="00A552D8"/>
    <w:rsid w:val="00A60710"/>
    <w:rsid w:val="00A64DDE"/>
    <w:rsid w:val="00A959B1"/>
    <w:rsid w:val="00AE1947"/>
    <w:rsid w:val="00B31D0F"/>
    <w:rsid w:val="00B40080"/>
    <w:rsid w:val="00B47B3E"/>
    <w:rsid w:val="00B5525A"/>
    <w:rsid w:val="00B63DC7"/>
    <w:rsid w:val="00B849DD"/>
    <w:rsid w:val="00BB7263"/>
    <w:rsid w:val="00BC6E39"/>
    <w:rsid w:val="00BD711B"/>
    <w:rsid w:val="00C364B5"/>
    <w:rsid w:val="00C4339A"/>
    <w:rsid w:val="00C6688B"/>
    <w:rsid w:val="00C808C5"/>
    <w:rsid w:val="00CA39CE"/>
    <w:rsid w:val="00CC6E21"/>
    <w:rsid w:val="00CF76FF"/>
    <w:rsid w:val="00D77E65"/>
    <w:rsid w:val="00DA0BBA"/>
    <w:rsid w:val="00E0607D"/>
    <w:rsid w:val="00E22ADF"/>
    <w:rsid w:val="00E30676"/>
    <w:rsid w:val="00E53208"/>
    <w:rsid w:val="00E61423"/>
    <w:rsid w:val="00E81ED2"/>
    <w:rsid w:val="00EC060E"/>
    <w:rsid w:val="00EF0BF8"/>
    <w:rsid w:val="00EF1643"/>
    <w:rsid w:val="00F46EA3"/>
    <w:rsid w:val="00F51CF9"/>
    <w:rsid w:val="00FB5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04E4B-0C48-42C1-A03B-7A768269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31F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1031F"/>
    <w:pPr>
      <w:keepNext/>
      <w:ind w:firstLine="0"/>
      <w:outlineLvl w:val="0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03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A1031F"/>
    <w:pPr>
      <w:spacing w:after="200" w:line="276" w:lineRule="auto"/>
      <w:ind w:left="720" w:firstLine="0"/>
      <w:contextualSpacing/>
    </w:pPr>
    <w:rPr>
      <w:rFonts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A103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031F"/>
    <w:rPr>
      <w:rFonts w:ascii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BB726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B7263"/>
    <w:rPr>
      <w:color w:val="800080"/>
      <w:u w:val="single"/>
    </w:rPr>
  </w:style>
  <w:style w:type="paragraph" w:customStyle="1" w:styleId="xl65">
    <w:name w:val="xl65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66">
    <w:name w:val="xl66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67">
    <w:name w:val="xl67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68">
    <w:name w:val="xl68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69">
    <w:name w:val="xl69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eastAsia="Times New Roman"/>
      <w:i/>
      <w:iCs/>
      <w:sz w:val="20"/>
      <w:szCs w:val="20"/>
      <w:lang w:eastAsia="ru-RU"/>
    </w:rPr>
  </w:style>
  <w:style w:type="paragraph" w:customStyle="1" w:styleId="xl70">
    <w:name w:val="xl70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eastAsia="Times New Roman"/>
      <w:i/>
      <w:iCs/>
      <w:sz w:val="20"/>
      <w:szCs w:val="20"/>
      <w:lang w:eastAsia="ru-RU"/>
    </w:rPr>
  </w:style>
  <w:style w:type="paragraph" w:customStyle="1" w:styleId="xl71">
    <w:name w:val="xl71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i/>
      <w:iCs/>
      <w:sz w:val="22"/>
      <w:szCs w:val="22"/>
      <w:lang w:eastAsia="ru-RU"/>
    </w:rPr>
  </w:style>
  <w:style w:type="paragraph" w:customStyle="1" w:styleId="xl72">
    <w:name w:val="xl72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i/>
      <w:iCs/>
      <w:sz w:val="20"/>
      <w:szCs w:val="20"/>
      <w:lang w:eastAsia="ru-RU"/>
    </w:rPr>
  </w:style>
  <w:style w:type="paragraph" w:customStyle="1" w:styleId="xl73">
    <w:name w:val="xl73"/>
    <w:basedOn w:val="a"/>
    <w:rsid w:val="00BB7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i/>
      <w:iCs/>
      <w:sz w:val="22"/>
      <w:szCs w:val="22"/>
      <w:lang w:eastAsia="ru-RU"/>
    </w:rPr>
  </w:style>
  <w:style w:type="paragraph" w:customStyle="1" w:styleId="xl74">
    <w:name w:val="xl74"/>
    <w:basedOn w:val="a"/>
    <w:rsid w:val="00BB7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eastAsia="Times New Roman"/>
      <w:i/>
      <w:iCs/>
      <w:sz w:val="20"/>
      <w:szCs w:val="20"/>
      <w:lang w:eastAsia="ru-RU"/>
    </w:rPr>
  </w:style>
  <w:style w:type="paragraph" w:customStyle="1" w:styleId="xl75">
    <w:name w:val="xl75"/>
    <w:basedOn w:val="a"/>
    <w:rsid w:val="00BB7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eastAsia="Times New Roman"/>
      <w:i/>
      <w:iCs/>
      <w:sz w:val="20"/>
      <w:szCs w:val="20"/>
      <w:lang w:eastAsia="ru-RU"/>
    </w:rPr>
  </w:style>
  <w:style w:type="paragraph" w:customStyle="1" w:styleId="xl76">
    <w:name w:val="xl76"/>
    <w:basedOn w:val="a"/>
    <w:rsid w:val="00BB7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i/>
      <w:iCs/>
      <w:sz w:val="22"/>
      <w:szCs w:val="22"/>
      <w:lang w:eastAsia="ru-RU"/>
    </w:rPr>
  </w:style>
  <w:style w:type="paragraph" w:customStyle="1" w:styleId="xl77">
    <w:name w:val="xl77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8">
    <w:name w:val="xl78"/>
    <w:basedOn w:val="a"/>
    <w:rsid w:val="00BB726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79">
    <w:name w:val="xl79"/>
    <w:basedOn w:val="a"/>
    <w:rsid w:val="00BB7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80">
    <w:name w:val="xl80"/>
    <w:basedOn w:val="a"/>
    <w:rsid w:val="00BB7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81">
    <w:name w:val="xl81"/>
    <w:basedOn w:val="a"/>
    <w:rsid w:val="00BB726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82">
    <w:name w:val="xl82"/>
    <w:basedOn w:val="a"/>
    <w:rsid w:val="00BB726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83">
    <w:name w:val="xl83"/>
    <w:basedOn w:val="a"/>
    <w:rsid w:val="00BB726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84">
    <w:name w:val="xl84"/>
    <w:basedOn w:val="a"/>
    <w:rsid w:val="00BB726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eastAsia="Times New Roman"/>
      <w:b/>
      <w:bCs/>
      <w:sz w:val="22"/>
      <w:szCs w:val="22"/>
      <w:lang w:eastAsia="ru-RU"/>
    </w:rPr>
  </w:style>
  <w:style w:type="paragraph" w:customStyle="1" w:styleId="xl85">
    <w:name w:val="xl85"/>
    <w:basedOn w:val="a"/>
    <w:rsid w:val="00BB726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eastAsia="Times New Roman"/>
      <w:b/>
      <w:bCs/>
      <w:sz w:val="22"/>
      <w:szCs w:val="22"/>
      <w:lang w:eastAsia="ru-RU"/>
    </w:rPr>
  </w:style>
  <w:style w:type="paragraph" w:customStyle="1" w:styleId="xl86">
    <w:name w:val="xl86"/>
    <w:basedOn w:val="a"/>
    <w:rsid w:val="00BB7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</w:pPr>
    <w:rPr>
      <w:rFonts w:eastAsia="Times New Roman"/>
      <w:b/>
      <w:bCs/>
      <w:sz w:val="22"/>
      <w:szCs w:val="22"/>
      <w:lang w:eastAsia="ru-RU"/>
    </w:rPr>
  </w:style>
  <w:style w:type="paragraph" w:customStyle="1" w:styleId="xl87">
    <w:name w:val="xl87"/>
    <w:basedOn w:val="a"/>
    <w:rsid w:val="00BB72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88">
    <w:name w:val="xl88"/>
    <w:basedOn w:val="a"/>
    <w:rsid w:val="00BB726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9">
    <w:name w:val="xl89"/>
    <w:basedOn w:val="a"/>
    <w:rsid w:val="00BB726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90">
    <w:name w:val="xl90"/>
    <w:basedOn w:val="a"/>
    <w:rsid w:val="00BB726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91">
    <w:name w:val="xl91"/>
    <w:basedOn w:val="a"/>
    <w:rsid w:val="00BB726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92">
    <w:name w:val="xl92"/>
    <w:basedOn w:val="a"/>
    <w:rsid w:val="00BB726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3">
    <w:name w:val="xl93"/>
    <w:basedOn w:val="a"/>
    <w:rsid w:val="00BB726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4">
    <w:name w:val="xl94"/>
    <w:basedOn w:val="a"/>
    <w:rsid w:val="00BB726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5">
    <w:name w:val="xl95"/>
    <w:basedOn w:val="a"/>
    <w:rsid w:val="00BB726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96">
    <w:name w:val="xl96"/>
    <w:basedOn w:val="a"/>
    <w:rsid w:val="00BB726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97">
    <w:name w:val="xl97"/>
    <w:basedOn w:val="a"/>
    <w:rsid w:val="00BB726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98">
    <w:name w:val="xl98"/>
    <w:basedOn w:val="a"/>
    <w:rsid w:val="00BB726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99">
    <w:name w:val="xl99"/>
    <w:basedOn w:val="a"/>
    <w:rsid w:val="00BB726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0">
    <w:name w:val="xl100"/>
    <w:basedOn w:val="a"/>
    <w:rsid w:val="00BB7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BB7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2">
    <w:name w:val="xl102"/>
    <w:basedOn w:val="a"/>
    <w:rsid w:val="00BB726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3">
    <w:name w:val="xl103"/>
    <w:basedOn w:val="a"/>
    <w:rsid w:val="00BB726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4">
    <w:name w:val="xl104"/>
    <w:basedOn w:val="a"/>
    <w:rsid w:val="00BB726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5">
    <w:name w:val="xl105"/>
    <w:basedOn w:val="a"/>
    <w:rsid w:val="00BB726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6">
    <w:name w:val="xl106"/>
    <w:basedOn w:val="a"/>
    <w:rsid w:val="00BB726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7">
    <w:name w:val="xl107"/>
    <w:basedOn w:val="a"/>
    <w:rsid w:val="00BB726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8">
    <w:name w:val="xl108"/>
    <w:basedOn w:val="a"/>
    <w:rsid w:val="00BB726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9">
    <w:name w:val="xl109"/>
    <w:basedOn w:val="a"/>
    <w:rsid w:val="00BB726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10">
    <w:name w:val="xl110"/>
    <w:basedOn w:val="a"/>
    <w:rsid w:val="00BB726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111">
    <w:name w:val="xl111"/>
    <w:basedOn w:val="a"/>
    <w:rsid w:val="00BB726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2">
    <w:name w:val="xl112"/>
    <w:basedOn w:val="a"/>
    <w:rsid w:val="00BB7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3">
    <w:name w:val="xl113"/>
    <w:basedOn w:val="a"/>
    <w:rsid w:val="00BB72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4">
    <w:name w:val="xl114"/>
    <w:basedOn w:val="a"/>
    <w:rsid w:val="00BB7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5">
    <w:name w:val="xl115"/>
    <w:basedOn w:val="a"/>
    <w:rsid w:val="00BB726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6">
    <w:name w:val="xl116"/>
    <w:basedOn w:val="a"/>
    <w:rsid w:val="00BB726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7">
    <w:name w:val="xl117"/>
    <w:basedOn w:val="a"/>
    <w:rsid w:val="00BB726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8">
    <w:name w:val="xl118"/>
    <w:basedOn w:val="a"/>
    <w:rsid w:val="00BB7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9">
    <w:name w:val="xl119"/>
    <w:basedOn w:val="a"/>
    <w:rsid w:val="00BB7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20">
    <w:name w:val="xl120"/>
    <w:basedOn w:val="a"/>
    <w:rsid w:val="00BB7263"/>
    <w:pPr>
      <w:spacing w:before="100" w:beforeAutospacing="1" w:after="100" w:afterAutospacing="1"/>
      <w:ind w:firstLine="0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B72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7263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6447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4717"/>
    <w:rPr>
      <w:rFonts w:ascii="Tahoma" w:hAnsi="Tahoma" w:cs="Tahoma"/>
      <w:sz w:val="16"/>
      <w:szCs w:val="16"/>
    </w:rPr>
  </w:style>
  <w:style w:type="character" w:customStyle="1" w:styleId="FontStyle23">
    <w:name w:val="Font Style23"/>
    <w:uiPriority w:val="99"/>
    <w:rsid w:val="00365DBF"/>
    <w:rPr>
      <w:rFonts w:ascii="Times New Roman" w:hAnsi="Times New Roman" w:cs="Times New Roman"/>
      <w:sz w:val="22"/>
      <w:szCs w:val="22"/>
    </w:rPr>
  </w:style>
  <w:style w:type="character" w:customStyle="1" w:styleId="ac">
    <w:name w:val="Основной текст_"/>
    <w:link w:val="5"/>
    <w:rsid w:val="00365DBF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rsid w:val="00365DB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c"/>
    <w:rsid w:val="00365DBF"/>
    <w:pPr>
      <w:widowControl w:val="0"/>
      <w:shd w:val="clear" w:color="auto" w:fill="FFFFFF"/>
      <w:spacing w:before="540" w:after="540" w:line="0" w:lineRule="atLeast"/>
      <w:ind w:hanging="320"/>
      <w:jc w:val="both"/>
    </w:pPr>
    <w:rPr>
      <w:rFonts w:eastAsia="Times New Roman" w:cstheme="min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gulch</cp:lastModifiedBy>
  <cp:revision>3</cp:revision>
  <cp:lastPrinted>2002-01-01T03:08:00Z</cp:lastPrinted>
  <dcterms:created xsi:type="dcterms:W3CDTF">2002-01-01T03:09:00Z</dcterms:created>
  <dcterms:modified xsi:type="dcterms:W3CDTF">2025-01-27T10:37:00Z</dcterms:modified>
</cp:coreProperties>
</file>